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OLE_LINK1"/>
    </w:p>
    <w:p>
      <w:pPr>
        <w:rPr>
          <w:rFonts w:ascii="Times New Roman" w:hAnsi="Times New Roman"/>
          <w:b/>
          <w:sz w:val="24"/>
          <w:szCs w:val="24"/>
        </w:rPr>
      </w:pPr>
      <w:bookmarkStart w:id="1" w:name="OLE_LINK2"/>
      <w:bookmarkStart w:id="2" w:name="OLE_LINK4"/>
      <w:r>
        <w:rPr>
          <w:rFonts w:ascii="Times New Roman" w:hAnsi="Times New Roman"/>
          <w:b/>
          <w:sz w:val="24"/>
          <w:szCs w:val="24"/>
        </w:rPr>
        <w:t>编号</w:t>
      </w:r>
    </w:p>
    <w:p>
      <w:pPr>
        <w:keepNext/>
        <w:keepLines/>
        <w:spacing w:before="340" w:after="330" w:line="578" w:lineRule="auto"/>
        <w:jc w:val="center"/>
        <w:outlineLvl w:val="0"/>
        <w:rPr>
          <w:rFonts w:ascii="Times New Roman" w:hAnsi="Times New Roman" w:eastAsia="黑体"/>
          <w:b/>
          <w:bCs/>
          <w:kern w:val="44"/>
          <w:sz w:val="52"/>
          <w:szCs w:val="44"/>
        </w:rPr>
      </w:pPr>
      <w:r>
        <w:rPr>
          <w:rFonts w:ascii="Times New Roman" w:hAnsi="Times New Roman" w:eastAsia="黑体"/>
          <w:b/>
          <w:bCs/>
          <w:kern w:val="44"/>
          <w:sz w:val="52"/>
          <w:szCs w:val="44"/>
        </w:rPr>
        <w:t>重庆市重大决策咨询研究课题</w:t>
      </w:r>
    </w:p>
    <w:p>
      <w:pPr>
        <w:rPr>
          <w:rFonts w:ascii="Times New Roman" w:hAnsi="Times New Roman"/>
          <w:szCs w:val="24"/>
        </w:rPr>
      </w:pPr>
    </w:p>
    <w:p>
      <w:pPr>
        <w:keepNext/>
        <w:keepLines/>
        <w:spacing w:before="340" w:after="330" w:line="578" w:lineRule="auto"/>
        <w:jc w:val="center"/>
        <w:outlineLvl w:val="0"/>
        <w:rPr>
          <w:rFonts w:ascii="Times New Roman" w:hAnsi="Times New Roman" w:eastAsia="黑体"/>
          <w:b/>
          <w:bCs/>
          <w:kern w:val="44"/>
          <w:sz w:val="52"/>
          <w:szCs w:val="44"/>
        </w:rPr>
      </w:pPr>
      <w:r>
        <w:rPr>
          <w:rFonts w:ascii="Times New Roman" w:hAnsi="Times New Roman" w:eastAsia="黑体"/>
          <w:b/>
          <w:bCs/>
          <w:kern w:val="44"/>
          <w:sz w:val="52"/>
          <w:szCs w:val="44"/>
        </w:rPr>
        <w:t>申　请　书</w:t>
      </w:r>
    </w:p>
    <w:p>
      <w:pPr>
        <w:spacing w:line="480" w:lineRule="auto"/>
        <w:rPr>
          <w:rFonts w:ascii="Times New Roman" w:hAnsi="Times New Roman"/>
          <w:szCs w:val="24"/>
        </w:rPr>
      </w:pPr>
    </w:p>
    <w:p>
      <w:pPr>
        <w:spacing w:line="480" w:lineRule="auto"/>
        <w:rPr>
          <w:rFonts w:ascii="Times New Roman" w:hAnsi="Times New Roman"/>
          <w:szCs w:val="24"/>
        </w:rPr>
      </w:pPr>
    </w:p>
    <w:p>
      <w:pPr>
        <w:spacing w:line="480" w:lineRule="auto"/>
        <w:rPr>
          <w:rFonts w:ascii="Times New Roman" w:hAnsi="Times New Roman"/>
          <w:szCs w:val="24"/>
        </w:rPr>
      </w:pPr>
    </w:p>
    <w:p>
      <w:pPr>
        <w:spacing w:line="480" w:lineRule="auto"/>
        <w:rPr>
          <w:rFonts w:ascii="Times New Roman" w:hAnsi="Times New Roman"/>
          <w:szCs w:val="24"/>
        </w:rPr>
      </w:pPr>
    </w:p>
    <w:p>
      <w:pPr>
        <w:tabs>
          <w:tab w:val="left" w:pos="7938"/>
          <w:tab w:val="left" w:pos="8364"/>
        </w:tabs>
        <w:spacing w:line="480" w:lineRule="auto"/>
        <w:rPr>
          <w:rFonts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szCs w:val="24"/>
        </w:rPr>
        <w:t xml:space="preserve">   </w:t>
      </w:r>
      <w:r>
        <w:rPr>
          <w:rFonts w:hint="eastAsia" w:ascii="Times New Roman" w:hAnsi="Times New Roman"/>
          <w:sz w:val="32"/>
          <w:szCs w:val="24"/>
        </w:rPr>
        <w:t>课  题  类  别 _________________________________</w:t>
      </w:r>
    </w:p>
    <w:p>
      <w:pPr>
        <w:ind w:firstLine="320" w:firstLineChars="100"/>
        <w:rPr>
          <w:rFonts w:ascii="宋体" w:hAnsi="宋体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337820</wp:posOffset>
                </wp:positionV>
                <wp:extent cx="3429000" cy="0"/>
                <wp:effectExtent l="9525" t="13970" r="9525" b="508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35pt;margin-top:26.6pt;height:0pt;width:270pt;z-index:251659264;mso-width-relative:page;mso-height-relative:page;" filled="f" stroked="t" coordsize="21600,21600" o:gfxdata="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Y31ZM1QAA&#10;AAkBAAAPAAAAAAAAAAEAIAAAACIAAABkcnMvZG93bnJldi54bWxQSwECFAAUAAAACACHTuJA0irc&#10;1a8BAABRAwAADgAAAAAAAAABACAAAAAk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2"/>
          <w:szCs w:val="24"/>
        </w:rPr>
        <w:t>课　题　名　称</w:t>
      </w:r>
      <w:r>
        <w:rPr>
          <w:rFonts w:hint="eastAsia" w:ascii="Times New Roman" w:hAnsi="Times New Roman"/>
          <w:sz w:val="32"/>
          <w:szCs w:val="24"/>
        </w:rPr>
        <w:t xml:space="preserve">      </w:t>
      </w:r>
    </w:p>
    <w:p>
      <w:pPr>
        <w:spacing w:line="480" w:lineRule="auto"/>
        <w:ind w:firstLine="320" w:firstLineChars="1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337820</wp:posOffset>
                </wp:positionV>
                <wp:extent cx="3429000" cy="0"/>
                <wp:effectExtent l="9525" t="13970" r="9525" b="508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35pt;margin-top:26.6pt;height:0pt;width:270pt;z-index:251660288;mso-width-relative:page;mso-height-relative:page;" filled="f" stroked="t" coordsize="21600,21600" o:gfxdata="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jfVkzVAAAA&#10;CQEAAA8AAAAAAAAAAQAgAAAAIgAAAGRycy9kb3ducmV2LnhtbFBLAQIUABQAAAAIAIdO4kCxqHaU&#10;rgEAAFEDAAAOAAAAAAAAAAEAIAAAACQ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2"/>
          <w:szCs w:val="24"/>
        </w:rPr>
        <w:t>申    请    人</w:t>
      </w:r>
      <w:r>
        <w:rPr>
          <w:rFonts w:hint="eastAsia" w:ascii="Times New Roman" w:hAnsi="Times New Roman"/>
          <w:sz w:val="32"/>
          <w:szCs w:val="24"/>
        </w:rPr>
        <w:t xml:space="preserve">           </w:t>
      </w:r>
    </w:p>
    <w:p>
      <w:pPr>
        <w:spacing w:line="480" w:lineRule="auto"/>
        <w:ind w:firstLine="320" w:firstLineChars="1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337820</wp:posOffset>
                </wp:positionV>
                <wp:extent cx="3429000" cy="0"/>
                <wp:effectExtent l="9525" t="13970" r="9525" b="508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35pt;margin-top:26.6pt;height:0pt;width:270pt;z-index:251661312;mso-width-relative:page;mso-height-relative:page;" filled="f" stroked="t" coordsize="21600,21600" o:gfxdata="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Y31ZM1QAA&#10;AAkBAAAPAAAAAAAAAAEAIAAAACIAAABkcnMvZG93bnJldi54bWxQSwECFAAUAAAACACHTuJAZ594&#10;8K8BAABRAwAADgAAAAAAAAABACAAAAAk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2"/>
          <w:szCs w:val="24"/>
        </w:rPr>
        <w:t>申请人所在单位</w:t>
      </w:r>
      <w:r>
        <w:rPr>
          <w:rFonts w:hint="eastAsia" w:ascii="Times New Roman" w:hAnsi="Times New Roman"/>
          <w:sz w:val="32"/>
          <w:szCs w:val="24"/>
        </w:rPr>
        <w:t xml:space="preserve">        </w:t>
      </w:r>
    </w:p>
    <w:p>
      <w:pPr>
        <w:spacing w:line="480" w:lineRule="auto"/>
        <w:ind w:firstLine="320" w:firstLineChars="1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337820</wp:posOffset>
                </wp:positionV>
                <wp:extent cx="3429000" cy="0"/>
                <wp:effectExtent l="9525" t="13970" r="9525" b="508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35pt;margin-top:26.6pt;height:0pt;width:270pt;z-index:251662336;mso-width-relative:page;mso-height-relative:page;" filled="f" stroked="t" coordsize="21600,21600" o:gfxdata="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N9WTNUAAAAJ&#10;AQAADwAAAAAAAAABACAAAAAiAAAAZHJzL2Rvd25yZXYueG1sUEsBAhQAFAAAAAgAh07iQAjHRXK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32"/>
          <w:szCs w:val="24"/>
        </w:rPr>
        <w:t>填　表　日　期</w:t>
      </w:r>
      <w:r>
        <w:rPr>
          <w:rFonts w:hint="eastAsia" w:ascii="Times New Roman" w:hAnsi="Times New Roman"/>
          <w:sz w:val="32"/>
          <w:szCs w:val="24"/>
        </w:rPr>
        <w:t xml:space="preserve">     </w:t>
      </w:r>
    </w:p>
    <w:p>
      <w:pPr>
        <w:spacing w:line="480" w:lineRule="auto"/>
        <w:ind w:firstLine="2079"/>
        <w:rPr>
          <w:rFonts w:ascii="Times New Roman" w:hAnsi="Times New Roman"/>
          <w:sz w:val="24"/>
          <w:szCs w:val="24"/>
        </w:rPr>
      </w:pPr>
    </w:p>
    <w:p>
      <w:pPr>
        <w:spacing w:line="480" w:lineRule="auto"/>
        <w:ind w:firstLine="2079"/>
        <w:rPr>
          <w:rFonts w:ascii="Times New Roman" w:hAnsi="Times New Roman"/>
          <w:sz w:val="24"/>
          <w:szCs w:val="24"/>
        </w:rPr>
      </w:pPr>
    </w:p>
    <w:p>
      <w:pPr>
        <w:ind w:firstLine="2081"/>
        <w:rPr>
          <w:rFonts w:ascii="Times New Roman" w:hAnsi="Times New Roman" w:eastAsia="华文中宋"/>
          <w:sz w:val="28"/>
          <w:szCs w:val="24"/>
        </w:rPr>
      </w:pPr>
    </w:p>
    <w:p>
      <w:pPr>
        <w:ind w:firstLine="2081"/>
        <w:rPr>
          <w:rFonts w:ascii="Times New Roman" w:hAnsi="Times New Roman" w:eastAsia="黑体"/>
          <w:sz w:val="32"/>
          <w:szCs w:val="24"/>
        </w:rPr>
      </w:pPr>
      <w:r>
        <w:rPr>
          <w:rFonts w:ascii="Times New Roman" w:hAnsi="Times New Roman" w:eastAsia="黑体"/>
          <w:sz w:val="32"/>
          <w:szCs w:val="24"/>
        </w:rPr>
        <w:t>重庆市人民政府发展研究中心制</w:t>
      </w:r>
    </w:p>
    <w:bookmarkEnd w:id="1"/>
    <w:p>
      <w:pPr>
        <w:jc w:val="center"/>
        <w:rPr>
          <w:rFonts w:ascii="Times New Roman" w:hAnsi="Times New Roman" w:eastAsia="黑体"/>
          <w:kern w:val="0"/>
          <w:szCs w:val="24"/>
        </w:rPr>
      </w:pPr>
      <w:r>
        <w:rPr>
          <w:rFonts w:ascii="Times New Roman" w:hAnsi="Times New Roman" w:eastAsia="黑体"/>
          <w:sz w:val="32"/>
          <w:szCs w:val="24"/>
        </w:rPr>
        <w:br w:type="page"/>
      </w:r>
      <w:r>
        <w:rPr>
          <w:rFonts w:ascii="Times New Roman" w:hAnsi="Times New Roman" w:eastAsia="黑体"/>
          <w:kern w:val="0"/>
          <w:sz w:val="35"/>
          <w:szCs w:val="24"/>
        </w:rPr>
        <w:t>填　表　说　明</w:t>
      </w:r>
    </w:p>
    <w:p>
      <w:pPr>
        <w:rPr>
          <w:rFonts w:ascii="Times New Roman" w:hAnsi="Times New Roman"/>
          <w:sz w:val="28"/>
          <w:szCs w:val="24"/>
        </w:rPr>
      </w:pPr>
    </w:p>
    <w:p>
      <w:pPr>
        <w:spacing w:line="480" w:lineRule="auto"/>
        <w:ind w:left="559" w:leftChars="266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hint="eastAsia" w:ascii="Times New Roman" w:hAnsi="Times New Roman"/>
          <w:color w:val="000000"/>
          <w:kern w:val="0"/>
          <w:sz w:val="28"/>
          <w:szCs w:val="24"/>
        </w:rPr>
        <w:t>1.</w:t>
      </w:r>
      <w:r>
        <w:rPr>
          <w:rFonts w:ascii="Times New Roman" w:hAnsi="Times New Roman"/>
          <w:color w:val="000000"/>
          <w:kern w:val="0"/>
          <w:sz w:val="28"/>
          <w:szCs w:val="24"/>
        </w:rPr>
        <w:t>封面编号申请人不填写；</w:t>
      </w:r>
    </w:p>
    <w:p>
      <w:pPr>
        <w:spacing w:line="480" w:lineRule="auto"/>
        <w:ind w:firstLine="557" w:firstLineChars="199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hint="eastAsia" w:ascii="Times New Roman" w:hAnsi="Times New Roman"/>
          <w:color w:val="000000"/>
          <w:kern w:val="0"/>
          <w:sz w:val="28"/>
          <w:szCs w:val="24"/>
        </w:rPr>
        <w:t>2.</w:t>
      </w:r>
      <w:r>
        <w:rPr>
          <w:rFonts w:ascii="Times New Roman" w:hAnsi="Times New Roman"/>
          <w:color w:val="000000"/>
          <w:kern w:val="0"/>
          <w:sz w:val="28"/>
          <w:szCs w:val="24"/>
        </w:rPr>
        <w:t>“申请人”为课题研究与管理的实际负责人，只能填写</w:t>
      </w:r>
      <w:r>
        <w:rPr>
          <w:rFonts w:hint="eastAsia" w:ascii="Times New Roman" w:hAnsi="Times New Roman"/>
          <w:color w:val="000000"/>
          <w:kern w:val="0"/>
          <w:sz w:val="28"/>
          <w:szCs w:val="24"/>
        </w:rPr>
        <w:t>1</w:t>
      </w:r>
      <w:r>
        <w:rPr>
          <w:rFonts w:ascii="Times New Roman" w:hAnsi="Times New Roman"/>
          <w:color w:val="000000"/>
          <w:kern w:val="0"/>
          <w:sz w:val="28"/>
          <w:szCs w:val="24"/>
        </w:rPr>
        <w:t>人；</w:t>
      </w:r>
    </w:p>
    <w:p>
      <w:pPr>
        <w:spacing w:line="480" w:lineRule="auto"/>
        <w:ind w:firstLine="560" w:firstLineChars="20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hint="eastAsia" w:ascii="Times New Roman" w:hAnsi="Times New Roman"/>
          <w:color w:val="000000"/>
          <w:kern w:val="0"/>
          <w:sz w:val="28"/>
          <w:szCs w:val="24"/>
        </w:rPr>
        <w:t>3.</w:t>
      </w:r>
      <w:r>
        <w:rPr>
          <w:rFonts w:ascii="Times New Roman" w:hAnsi="Times New Roman"/>
          <w:color w:val="000000"/>
          <w:kern w:val="0"/>
          <w:sz w:val="28"/>
          <w:szCs w:val="24"/>
        </w:rPr>
        <w:t>填写内容应简明扼要，突出重点和关键；</w:t>
      </w:r>
    </w:p>
    <w:p>
      <w:pPr>
        <w:spacing w:line="480" w:lineRule="auto"/>
        <w:ind w:firstLine="560" w:firstLineChars="20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hint="eastAsia" w:ascii="Times New Roman" w:hAnsi="Times New Roman"/>
          <w:color w:val="000000"/>
          <w:kern w:val="0"/>
          <w:sz w:val="28"/>
          <w:szCs w:val="24"/>
        </w:rPr>
        <w:t>4.</w:t>
      </w:r>
      <w:r>
        <w:rPr>
          <w:rFonts w:ascii="Times New Roman" w:hAnsi="Times New Roman"/>
          <w:color w:val="000000"/>
          <w:kern w:val="0"/>
          <w:sz w:val="28"/>
          <w:szCs w:val="24"/>
        </w:rPr>
        <w:t>《申请书》及《活页》</w:t>
      </w:r>
      <w:r>
        <w:rPr>
          <w:rFonts w:ascii="Times New Roman" w:hAnsi="宋体"/>
          <w:sz w:val="28"/>
          <w:szCs w:val="24"/>
        </w:rPr>
        <w:t>一律要求用</w:t>
      </w:r>
      <w:r>
        <w:rPr>
          <w:rFonts w:ascii="Times New Roman" w:hAnsi="Times New Roman"/>
          <w:sz w:val="28"/>
          <w:szCs w:val="24"/>
        </w:rPr>
        <w:t>A</w:t>
      </w:r>
      <w:r>
        <w:rPr>
          <w:rFonts w:hint="eastAsia" w:ascii="Times New Roman" w:hAnsi="Times New Roman"/>
          <w:sz w:val="28"/>
          <w:szCs w:val="24"/>
        </w:rPr>
        <w:t>4</w:t>
      </w:r>
      <w:r>
        <w:rPr>
          <w:rFonts w:ascii="Times New Roman" w:hAnsi="宋体"/>
          <w:sz w:val="28"/>
          <w:szCs w:val="24"/>
        </w:rPr>
        <w:t>纸张</w:t>
      </w:r>
      <w:r>
        <w:rPr>
          <w:rFonts w:hint="eastAsia" w:ascii="Times New Roman" w:hAnsi="宋体"/>
          <w:sz w:val="28"/>
          <w:szCs w:val="24"/>
        </w:rPr>
        <w:t>双面</w:t>
      </w:r>
      <w:r>
        <w:rPr>
          <w:rFonts w:ascii="Times New Roman" w:hAnsi="宋体"/>
          <w:sz w:val="28"/>
          <w:szCs w:val="24"/>
        </w:rPr>
        <w:t>印制</w:t>
      </w:r>
      <w:r>
        <w:rPr>
          <w:rFonts w:hint="eastAsia" w:ascii="Times New Roman" w:hAnsi="宋体"/>
          <w:sz w:val="28"/>
          <w:szCs w:val="24"/>
        </w:rPr>
        <w:t>，</w:t>
      </w:r>
      <w:r>
        <w:rPr>
          <w:rFonts w:ascii="Times New Roman" w:hAnsi="Times New Roman"/>
          <w:color w:val="000000"/>
          <w:kern w:val="0"/>
          <w:sz w:val="28"/>
          <w:szCs w:val="24"/>
        </w:rPr>
        <w:t>一式</w:t>
      </w:r>
      <w:r>
        <w:rPr>
          <w:rFonts w:hint="eastAsia" w:ascii="Times New Roman" w:hAnsi="Times New Roman"/>
          <w:color w:val="000000"/>
          <w:kern w:val="0"/>
          <w:sz w:val="28"/>
          <w:szCs w:val="24"/>
        </w:rPr>
        <w:t>6</w:t>
      </w:r>
      <w:r>
        <w:rPr>
          <w:rFonts w:ascii="Times New Roman" w:hAnsi="Times New Roman"/>
          <w:color w:val="000000"/>
          <w:kern w:val="0"/>
          <w:sz w:val="28"/>
          <w:szCs w:val="24"/>
        </w:rPr>
        <w:t>份（须含原件</w:t>
      </w:r>
      <w:r>
        <w:rPr>
          <w:rFonts w:hint="eastAsia" w:ascii="Times New Roman" w:hAnsi="Times New Roman"/>
          <w:color w:val="000000"/>
          <w:kern w:val="0"/>
          <w:sz w:val="28"/>
          <w:szCs w:val="24"/>
        </w:rPr>
        <w:t>1</w:t>
      </w:r>
      <w:r>
        <w:rPr>
          <w:rFonts w:ascii="Times New Roman" w:hAnsi="Times New Roman"/>
          <w:color w:val="000000"/>
          <w:kern w:val="0"/>
          <w:sz w:val="28"/>
          <w:szCs w:val="24"/>
        </w:rPr>
        <w:t>份），与电子文档一同</w:t>
      </w:r>
      <w:r>
        <w:rPr>
          <w:rFonts w:hint="eastAsia" w:ascii="Times New Roman" w:hAnsi="Times New Roman"/>
          <w:color w:val="000000"/>
          <w:kern w:val="0"/>
          <w:sz w:val="28"/>
          <w:szCs w:val="24"/>
        </w:rPr>
        <w:t>报送至</w:t>
      </w:r>
      <w:r>
        <w:rPr>
          <w:rFonts w:ascii="Times New Roman" w:hAnsi="Times New Roman"/>
          <w:color w:val="000000"/>
          <w:kern w:val="0"/>
          <w:sz w:val="28"/>
          <w:szCs w:val="24"/>
        </w:rPr>
        <w:t>重庆市</w:t>
      </w:r>
      <w:r>
        <w:rPr>
          <w:rFonts w:hint="eastAsia" w:ascii="Times New Roman" w:hAnsi="Times New Roman"/>
          <w:color w:val="000000"/>
          <w:kern w:val="0"/>
          <w:sz w:val="28"/>
          <w:szCs w:val="24"/>
        </w:rPr>
        <w:t>人民</w:t>
      </w:r>
      <w:r>
        <w:rPr>
          <w:rFonts w:ascii="Times New Roman" w:hAnsi="Times New Roman"/>
          <w:color w:val="000000"/>
          <w:kern w:val="0"/>
          <w:sz w:val="28"/>
          <w:szCs w:val="24"/>
        </w:rPr>
        <w:t>政府发展研究中心</w:t>
      </w:r>
      <w:r>
        <w:rPr>
          <w:rFonts w:hint="eastAsia" w:ascii="Times New Roman" w:hAnsi="Times New Roman"/>
          <w:color w:val="000000"/>
          <w:kern w:val="0"/>
          <w:sz w:val="28"/>
          <w:szCs w:val="24"/>
        </w:rPr>
        <w:t>智库建设</w:t>
      </w:r>
      <w:r>
        <w:rPr>
          <w:rFonts w:ascii="Times New Roman" w:hAnsi="Times New Roman"/>
          <w:color w:val="000000"/>
          <w:kern w:val="0"/>
          <w:sz w:val="28"/>
          <w:szCs w:val="24"/>
        </w:rPr>
        <w:t>处；</w:t>
      </w:r>
    </w:p>
    <w:p>
      <w:pPr>
        <w:spacing w:line="480" w:lineRule="auto"/>
        <w:ind w:firstLine="560" w:firstLineChars="20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hint="eastAsia" w:ascii="Times New Roman" w:hAnsi="Times New Roman"/>
          <w:color w:val="000000"/>
          <w:kern w:val="0"/>
          <w:sz w:val="28"/>
          <w:szCs w:val="24"/>
        </w:rPr>
        <w:t>联系人：钟绪剑，023-67992371，19112023279</w:t>
      </w:r>
    </w:p>
    <w:p>
      <w:pPr>
        <w:spacing w:line="480" w:lineRule="auto"/>
        <w:ind w:firstLine="560" w:firstLineChars="20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/>
          <w:color w:val="000000"/>
          <w:kern w:val="0"/>
          <w:sz w:val="28"/>
          <w:szCs w:val="24"/>
        </w:rPr>
        <w:t>E-mail</w:t>
      </w:r>
      <w:r>
        <w:rPr>
          <w:rFonts w:hint="eastAsia" w:ascii="Times New Roman" w:hAnsi="Times New Roman"/>
          <w:color w:val="000000"/>
          <w:kern w:val="0"/>
          <w:sz w:val="28"/>
          <w:szCs w:val="24"/>
        </w:rPr>
        <w:t>：42553718@qq.com</w:t>
      </w:r>
    </w:p>
    <w:p>
      <w:pPr>
        <w:spacing w:line="480" w:lineRule="auto"/>
        <w:ind w:firstLine="560" w:firstLineChars="20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/>
          <w:color w:val="000000"/>
          <w:kern w:val="0"/>
          <w:sz w:val="28"/>
          <w:szCs w:val="24"/>
        </w:rPr>
        <w:t>地址：重庆市江北区桥北村270号</w:t>
      </w:r>
    </w:p>
    <w:p>
      <w:pPr>
        <w:spacing w:line="480" w:lineRule="auto"/>
        <w:ind w:firstLine="560" w:firstLineChars="20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/>
          <w:color w:val="000000"/>
          <w:kern w:val="0"/>
          <w:sz w:val="28"/>
          <w:szCs w:val="24"/>
        </w:rPr>
        <w:t>邮政编码：400020</w:t>
      </w:r>
    </w:p>
    <w:p>
      <w:pPr>
        <w:spacing w:line="480" w:lineRule="auto"/>
        <w:ind w:firstLine="560" w:firstLineChars="200"/>
        <w:rPr>
          <w:rFonts w:ascii="Times New Roman" w:hAnsi="Times New Roman"/>
          <w:color w:val="000000"/>
          <w:kern w:val="0"/>
          <w:sz w:val="28"/>
          <w:szCs w:val="24"/>
        </w:rPr>
      </w:pPr>
      <w:r>
        <w:rPr>
          <w:rFonts w:hint="eastAsia" w:ascii="Times New Roman" w:hAnsi="Times New Roman"/>
          <w:color w:val="000000"/>
          <w:kern w:val="0"/>
          <w:sz w:val="28"/>
          <w:szCs w:val="24"/>
        </w:rPr>
        <w:t>5.</w:t>
      </w:r>
      <w:r>
        <w:rPr>
          <w:rFonts w:ascii="Times New Roman" w:hAnsi="Times New Roman"/>
          <w:color w:val="000000"/>
          <w:kern w:val="0"/>
          <w:sz w:val="28"/>
          <w:szCs w:val="24"/>
        </w:rPr>
        <w:t>凡递交的申请材料概不退还。</w:t>
      </w:r>
    </w:p>
    <w:p>
      <w:pPr>
        <w:spacing w:line="480" w:lineRule="auto"/>
        <w:rPr>
          <w:rFonts w:ascii="Times New Roman" w:hAnsi="Times New Roman"/>
          <w:color w:val="000000"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/>
          <w:color w:val="000000"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/>
          <w:color w:val="000000"/>
          <w:kern w:val="0"/>
          <w:sz w:val="20"/>
          <w:szCs w:val="24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4"/>
        </w:rPr>
      </w:pPr>
      <w:r>
        <w:rPr>
          <w:rFonts w:ascii="Times New Roman" w:hAnsi="Times New Roman" w:eastAsia="黑体"/>
          <w:sz w:val="28"/>
          <w:szCs w:val="24"/>
        </w:rPr>
        <w:br w:type="page"/>
      </w:r>
      <w:r>
        <w:rPr>
          <w:rFonts w:ascii="Times New Roman" w:hAnsi="Times New Roman" w:eastAsia="黑体"/>
          <w:sz w:val="28"/>
          <w:szCs w:val="24"/>
        </w:rPr>
        <w:t>一、申请人基本情况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457"/>
        <w:gridCol w:w="1694"/>
        <w:gridCol w:w="1620"/>
        <w:gridCol w:w="126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龄</w:t>
            </w:r>
          </w:p>
        </w:tc>
        <w:tc>
          <w:tcPr>
            <w:tcW w:w="15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14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1551" w:type="dxa"/>
            <w:vAlign w:val="center"/>
          </w:tcPr>
          <w:p>
            <w:pPr>
              <w:spacing w:line="300" w:lineRule="exact"/>
              <w:ind w:right="34" w:rightChars="1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最后学历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最后学位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    话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758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8"/>
          <w:szCs w:val="24"/>
        </w:rPr>
        <w:t>二、课题组成员基本情况（</w:t>
      </w:r>
      <w:r>
        <w:rPr>
          <w:rFonts w:hint="eastAsia" w:ascii="Times New Roman" w:hAnsi="Times New Roman" w:eastAsia="黑体"/>
          <w:sz w:val="28"/>
          <w:szCs w:val="24"/>
        </w:rPr>
        <w:t>包括主持人在内不超9人</w:t>
      </w:r>
      <w:r>
        <w:rPr>
          <w:rFonts w:ascii="Times New Roman" w:hAnsi="Times New Roman" w:eastAsia="黑体"/>
          <w:sz w:val="28"/>
          <w:szCs w:val="24"/>
        </w:rPr>
        <w:t>）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417"/>
        <w:gridCol w:w="1134"/>
        <w:gridCol w:w="1276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ind w:right="-399" w:rightChars="-1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第一推荐人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第二推荐人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黑体"/>
          <w:sz w:val="28"/>
          <w:szCs w:val="24"/>
        </w:rPr>
      </w:pPr>
      <w:r>
        <w:rPr>
          <w:rFonts w:ascii="Times New Roman" w:hAnsi="Times New Roman" w:eastAsia="黑体"/>
          <w:sz w:val="28"/>
          <w:szCs w:val="24"/>
        </w:rPr>
        <w:t>三、课题组与本课题有关的近期研究成果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842"/>
        <w:gridCol w:w="1356"/>
        <w:gridCol w:w="218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restart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主持人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成果名称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成果形式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发表刊物、出版单位或使用单位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发表、出版或使用时间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restart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黑体"/>
          <w:sz w:val="28"/>
          <w:szCs w:val="24"/>
        </w:rPr>
      </w:pPr>
      <w:r>
        <w:rPr>
          <w:rFonts w:ascii="Times New Roman" w:hAnsi="Times New Roman" w:eastAsia="黑体"/>
          <w:sz w:val="28"/>
          <w:szCs w:val="24"/>
        </w:rPr>
        <w:br w:type="page"/>
      </w:r>
      <w:r>
        <w:rPr>
          <w:rFonts w:ascii="Times New Roman" w:hAnsi="Times New Roman" w:eastAsia="黑体"/>
          <w:sz w:val="28"/>
          <w:szCs w:val="24"/>
        </w:rPr>
        <w:t>四、选题依据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9039" w:type="dxa"/>
          </w:tcPr>
          <w:p>
            <w:pPr>
              <w:ind w:firstLine="420" w:firstLineChars="200"/>
              <w:rPr>
                <w:rFonts w:ascii="Times New Roman" w:hAnsi="Times New Roman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研究的目的与意义；2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国内外相关研究现状与述评；3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国家与重庆市相关政策制定概况。</w:t>
            </w: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80" w:lineRule="auto"/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（纸面不敷，可另加页）</w:t>
            </w:r>
          </w:p>
        </w:tc>
      </w:tr>
    </w:tbl>
    <w:p>
      <w:pPr>
        <w:spacing w:line="480" w:lineRule="auto"/>
        <w:rPr>
          <w:rFonts w:ascii="Times New Roman" w:hAnsi="Times New Roman" w:eastAsia="黑体"/>
          <w:sz w:val="28"/>
          <w:szCs w:val="24"/>
        </w:rPr>
      </w:pPr>
      <w:r>
        <w:rPr>
          <w:rFonts w:ascii="Times New Roman" w:hAnsi="Times New Roman" w:eastAsia="黑体"/>
          <w:sz w:val="28"/>
          <w:szCs w:val="24"/>
        </w:rPr>
        <w:t>五、研究设计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8" w:hRule="atLeast"/>
        </w:trPr>
        <w:tc>
          <w:tcPr>
            <w:tcW w:w="8897" w:type="dxa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课题研究的基本内容</w:t>
            </w:r>
            <w:r>
              <w:rPr>
                <w:rFonts w:hint="eastAsia" w:ascii="宋体" w:hAnsi="宋体"/>
                <w:sz w:val="24"/>
                <w:szCs w:val="24"/>
              </w:rPr>
              <w:t>；2.</w:t>
            </w:r>
            <w:r>
              <w:rPr>
                <w:rFonts w:ascii="宋体" w:hAnsi="宋体"/>
                <w:sz w:val="24"/>
                <w:szCs w:val="24"/>
              </w:rPr>
              <w:t>课题研究的重点难点；3.课题研究的基本思路；</w:t>
            </w:r>
            <w:r>
              <w:rPr>
                <w:rFonts w:hint="eastAsia"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课题研究的资料来源；5.调查方案设计；6.主要观点与创新之处；</w:t>
            </w:r>
            <w:r>
              <w:rPr>
                <w:rFonts w:hint="eastAsia" w:ascii="宋体" w:hAnsi="宋体"/>
                <w:sz w:val="24"/>
                <w:szCs w:val="24"/>
              </w:rPr>
              <w:t>7.预期</w:t>
            </w:r>
            <w:r>
              <w:rPr>
                <w:rFonts w:ascii="宋体" w:hAnsi="宋体"/>
                <w:sz w:val="24"/>
                <w:szCs w:val="24"/>
              </w:rPr>
              <w:t>达到的经济社会目标。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ind w:right="-256" w:rightChars="-122" w:firstLine="482" w:firstLineChars="200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黑体"/>
          <w:sz w:val="28"/>
          <w:szCs w:val="24"/>
        </w:rPr>
      </w:pPr>
      <w:r>
        <w:rPr>
          <w:rFonts w:ascii="Times New Roman" w:hAnsi="Times New Roman" w:eastAsia="黑体"/>
          <w:sz w:val="28"/>
          <w:szCs w:val="24"/>
        </w:rPr>
        <w:br w:type="page"/>
      </w:r>
      <w:r>
        <w:rPr>
          <w:rFonts w:hint="eastAsia" w:ascii="Times New Roman" w:hAnsi="Times New Roman" w:eastAsia="黑体"/>
          <w:sz w:val="28"/>
          <w:szCs w:val="24"/>
        </w:rPr>
        <w:t>六</w:t>
      </w:r>
      <w:r>
        <w:rPr>
          <w:rFonts w:ascii="Times New Roman" w:hAnsi="Times New Roman" w:eastAsia="黑体"/>
          <w:sz w:val="28"/>
          <w:szCs w:val="24"/>
        </w:rPr>
        <w:t>、研究进度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研究阶段</w:t>
            </w:r>
          </w:p>
        </w:tc>
        <w:tc>
          <w:tcPr>
            <w:tcW w:w="47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4260" w:type="dxa"/>
            <w:vAlign w:val="center"/>
          </w:tcPr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  <w:p>
            <w:pPr>
              <w:rPr>
                <w:rFonts w:ascii="宋体" w:hAnsi="宋体"/>
                <w:szCs w:val="24"/>
              </w:rPr>
            </w:pPr>
          </w:p>
        </w:tc>
        <w:tc>
          <w:tcPr>
            <w:tcW w:w="4779" w:type="dxa"/>
            <w:vAlign w:val="center"/>
          </w:tcPr>
          <w:p>
            <w:pPr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完成时间</w:t>
            </w:r>
          </w:p>
        </w:tc>
        <w:tc>
          <w:tcPr>
            <w:tcW w:w="4779" w:type="dxa"/>
            <w:vAlign w:val="center"/>
          </w:tcPr>
          <w:p>
            <w:pPr>
              <w:ind w:left="14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最终成果形式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黑体"/>
          <w:sz w:val="28"/>
          <w:szCs w:val="24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七</w:t>
      </w:r>
      <w:r>
        <w:rPr>
          <w:rFonts w:ascii="Times New Roman" w:hAnsi="Times New Roman" w:eastAsia="黑体"/>
          <w:sz w:val="28"/>
          <w:szCs w:val="24"/>
        </w:rPr>
        <w:t>、经费预算</w:t>
      </w:r>
    </w:p>
    <w:p>
      <w:pPr>
        <w:spacing w:line="480" w:lineRule="auto"/>
        <w:ind w:firstLine="420" w:firstLineChars="1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参照重庆市《关于进一步完善我市财政科研项目资金管理等政策的实施意见》（</w:t>
      </w:r>
      <w:r>
        <w:rPr>
          <w:rFonts w:ascii="宋体" w:hAnsi="宋体"/>
          <w:color w:val="000000"/>
          <w:sz w:val="28"/>
          <w:szCs w:val="28"/>
        </w:rPr>
        <w:t>渝委办发〔201</w:t>
      </w:r>
      <w:r>
        <w:rPr>
          <w:rFonts w:hint="eastAsia" w:ascii="宋体" w:hAnsi="宋体"/>
          <w:color w:val="000000"/>
          <w:sz w:val="28"/>
          <w:szCs w:val="28"/>
        </w:rPr>
        <w:t>7</w:t>
      </w:r>
      <w:r>
        <w:rPr>
          <w:rFonts w:ascii="宋体" w:hAnsi="宋体"/>
          <w:color w:val="000000"/>
          <w:sz w:val="28"/>
          <w:szCs w:val="28"/>
        </w:rPr>
        <w:t>〕</w:t>
      </w:r>
      <w:r>
        <w:rPr>
          <w:rFonts w:hint="eastAsia" w:ascii="宋体" w:hAnsi="宋体"/>
          <w:color w:val="000000"/>
          <w:sz w:val="28"/>
          <w:szCs w:val="28"/>
        </w:rPr>
        <w:t>31</w:t>
      </w:r>
      <w:r>
        <w:rPr>
          <w:rFonts w:ascii="宋体" w:hAnsi="宋体"/>
          <w:color w:val="000000"/>
          <w:sz w:val="28"/>
          <w:szCs w:val="28"/>
        </w:rPr>
        <w:t>号）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按各单位相应的管理办法</w:t>
      </w:r>
      <w:r>
        <w:rPr>
          <w:rFonts w:hint="eastAsia" w:ascii="宋体" w:hAnsi="宋体"/>
          <w:color w:val="000000"/>
          <w:sz w:val="28"/>
          <w:szCs w:val="28"/>
        </w:rPr>
        <w:t>参</w:t>
      </w:r>
      <w:r>
        <w:rPr>
          <w:rFonts w:ascii="宋体" w:hAnsi="宋体"/>
          <w:color w:val="000000"/>
          <w:sz w:val="28"/>
          <w:szCs w:val="28"/>
        </w:rPr>
        <w:t>照执行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jc w:val="left"/>
        <w:rPr>
          <w:rFonts w:ascii="Times New Roman" w:hAnsi="Times New Roman" w:eastAsia="黑体"/>
          <w:color w:val="000000"/>
          <w:kern w:val="0"/>
          <w:sz w:val="28"/>
          <w:szCs w:val="24"/>
        </w:rPr>
      </w:pPr>
    </w:p>
    <w:p>
      <w:pPr>
        <w:jc w:val="left"/>
        <w:rPr>
          <w:rFonts w:ascii="Times New Roman" w:hAnsi="Times New Roman" w:eastAsia="黑体"/>
          <w:sz w:val="30"/>
          <w:szCs w:val="24"/>
        </w:rPr>
      </w:pPr>
      <w:r>
        <w:rPr>
          <w:rFonts w:hint="eastAsia" w:ascii="Times New Roman" w:hAnsi="Times New Roman" w:eastAsia="黑体"/>
          <w:color w:val="000000"/>
          <w:kern w:val="0"/>
          <w:sz w:val="28"/>
          <w:szCs w:val="24"/>
        </w:rPr>
        <w:t>八、推荐人意见</w:t>
      </w:r>
    </w:p>
    <w:tbl>
      <w:tblPr>
        <w:tblStyle w:val="6"/>
        <w:tblW w:w="89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8958" w:type="dxa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具有副高级以上专业技术职务的申请人，须由两名具有正高级专业技术职务的同行专家推荐。推荐人须认真负责地介绍项目负责人的专业水平、科研能力、科研态度和科研条件，说明该项目取得预期成果的可能性，并承担信誉保证。（推荐意见可打印，但须推荐人本人签字或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  <w:jc w:val="center"/>
        </w:trPr>
        <w:tc>
          <w:tcPr>
            <w:tcW w:w="8958" w:type="dxa"/>
          </w:tcPr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第一推荐人姓名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专业职务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研究专长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5" w:hRule="atLeast"/>
          <w:jc w:val="center"/>
        </w:trPr>
        <w:tc>
          <w:tcPr>
            <w:tcW w:w="8958" w:type="dxa"/>
          </w:tcPr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pacing w:after="15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第二推荐人姓名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专业职务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研究专长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工作单位</w:t>
            </w:r>
          </w:p>
        </w:tc>
      </w:tr>
    </w:tbl>
    <w:p>
      <w:pPr>
        <w:spacing w:line="360" w:lineRule="auto"/>
        <w:rPr>
          <w:rFonts w:ascii="Times New Roman" w:hAnsi="Times New Roman" w:eastAsia="黑体"/>
          <w:color w:val="000000"/>
          <w:kern w:val="0"/>
          <w:sz w:val="28"/>
          <w:szCs w:val="24"/>
        </w:rPr>
      </w:pPr>
    </w:p>
    <w:p>
      <w:pPr>
        <w:spacing w:line="360" w:lineRule="auto"/>
        <w:rPr>
          <w:rFonts w:ascii="Times New Roman" w:hAnsi="Times New Roman" w:eastAsia="黑体"/>
          <w:color w:val="000000"/>
          <w:kern w:val="0"/>
          <w:sz w:val="28"/>
          <w:szCs w:val="24"/>
        </w:rPr>
      </w:pPr>
      <w:r>
        <w:rPr>
          <w:rFonts w:hint="eastAsia" w:ascii="Times New Roman" w:hAnsi="Times New Roman" w:eastAsia="黑体"/>
          <w:color w:val="000000"/>
          <w:kern w:val="0"/>
          <w:sz w:val="28"/>
          <w:szCs w:val="24"/>
        </w:rPr>
        <w:t>九、课题合作单位意见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946" w:type="dxa"/>
          </w:tcPr>
          <w:p>
            <w:pPr>
              <w:pStyle w:val="5"/>
              <w:snapToGrid/>
              <w:spacing w:line="440" w:lineRule="exact"/>
              <w:ind w:firstLine="480" w:firstLineChars="200"/>
              <w:jc w:val="both"/>
              <w:rPr>
                <w:rFonts w:ascii="Times New Roman" w:hAnsi="Times New Roman" w:eastAsia="黑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是否同意参加合作研究。并承诺对参加合作研究人员提供相应条件保障。</w:t>
            </w:r>
          </w:p>
          <w:p>
            <w:pPr>
              <w:spacing w:line="360" w:lineRule="auto"/>
              <w:rPr>
                <w:rFonts w:ascii="Times New Roman" w:hAnsi="Times New Roman" w:eastAsia="黑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黑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黑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黑体"/>
                <w:color w:val="000000"/>
                <w:kern w:val="0"/>
                <w:sz w:val="28"/>
                <w:szCs w:val="24"/>
              </w:rPr>
            </w:pPr>
          </w:p>
          <w:p>
            <w:pPr>
              <w:ind w:firstLine="8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     合作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黑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年     月    日 </w:t>
            </w:r>
          </w:p>
          <w:p>
            <w:pPr>
              <w:spacing w:line="360" w:lineRule="auto"/>
              <w:rPr>
                <w:rFonts w:ascii="Times New Roman" w:hAnsi="Times New Roman" w:eastAsia="黑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黑体"/>
          <w:color w:val="000000"/>
          <w:kern w:val="0"/>
          <w:sz w:val="28"/>
          <w:szCs w:val="24"/>
        </w:rPr>
      </w:pPr>
    </w:p>
    <w:p>
      <w:pPr>
        <w:spacing w:line="360" w:lineRule="auto"/>
        <w:rPr>
          <w:rFonts w:ascii="Times New Roman" w:hAnsi="Times New Roman" w:eastAsia="黑体"/>
          <w:color w:val="000000"/>
          <w:kern w:val="0"/>
          <w:sz w:val="20"/>
          <w:szCs w:val="24"/>
        </w:rPr>
      </w:pPr>
      <w:r>
        <w:rPr>
          <w:rFonts w:hint="eastAsia" w:ascii="Times New Roman" w:hAnsi="Times New Roman" w:eastAsia="黑体"/>
          <w:color w:val="000000"/>
          <w:kern w:val="0"/>
          <w:sz w:val="28"/>
          <w:szCs w:val="24"/>
        </w:rPr>
        <w:t>十</w:t>
      </w:r>
      <w:r>
        <w:rPr>
          <w:rFonts w:ascii="Times New Roman" w:hAnsi="Times New Roman" w:eastAsia="黑体"/>
          <w:color w:val="000000"/>
          <w:kern w:val="0"/>
          <w:sz w:val="28"/>
          <w:szCs w:val="24"/>
        </w:rPr>
        <w:t>、课题负责人所在单位意见</w:t>
      </w:r>
      <w:r>
        <w:rPr>
          <w:rFonts w:ascii="Times New Roman" w:hAnsi="Times New Roman" w:eastAsia="黑体"/>
          <w:color w:val="000000"/>
          <w:kern w:val="0"/>
          <w:sz w:val="20"/>
          <w:szCs w:val="24"/>
        </w:rPr>
        <w:t>：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</w:trPr>
        <w:tc>
          <w:tcPr>
            <w:tcW w:w="8897" w:type="dxa"/>
          </w:tcPr>
          <w:p>
            <w:pPr>
              <w:ind w:firstLine="480" w:firstLineChars="20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申请者的政治素质与业务水平是否适合承担本课题的研究；2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本单位是否能提供完成本课题所需时间和其他必要条件；3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/>
                <w:sz w:val="24"/>
                <w:szCs w:val="24"/>
              </w:rPr>
              <w:t>单位是否同意承担本项目的管理任务和信誉保证。</w:t>
            </w:r>
          </w:p>
          <w:p>
            <w:pPr>
              <w:ind w:firstLine="840"/>
              <w:rPr>
                <w:rFonts w:ascii="宋体" w:hAnsi="宋体"/>
                <w:color w:val="000000"/>
                <w:kern w:val="0"/>
                <w:sz w:val="28"/>
                <w:szCs w:val="24"/>
              </w:rPr>
            </w:pPr>
          </w:p>
          <w:p>
            <w:pPr>
              <w:ind w:firstLine="840"/>
              <w:rPr>
                <w:rFonts w:ascii="宋体" w:hAnsi="宋体"/>
                <w:color w:val="000000"/>
                <w:kern w:val="0"/>
                <w:sz w:val="28"/>
                <w:szCs w:val="24"/>
              </w:rPr>
            </w:pPr>
          </w:p>
          <w:p>
            <w:pPr>
              <w:ind w:firstLine="840"/>
              <w:rPr>
                <w:rFonts w:ascii="宋体" w:hAnsi="宋体"/>
                <w:color w:val="000000"/>
                <w:kern w:val="0"/>
                <w:sz w:val="28"/>
                <w:szCs w:val="24"/>
              </w:rPr>
            </w:pPr>
          </w:p>
          <w:p>
            <w:pPr>
              <w:ind w:firstLine="840"/>
              <w:rPr>
                <w:rFonts w:ascii="宋体" w:hAnsi="宋体"/>
                <w:color w:val="000000"/>
                <w:kern w:val="0"/>
                <w:sz w:val="28"/>
                <w:szCs w:val="24"/>
              </w:rPr>
            </w:pPr>
          </w:p>
          <w:p>
            <w:pPr>
              <w:ind w:firstLine="840"/>
              <w:rPr>
                <w:rFonts w:ascii="宋体" w:hAnsi="宋体"/>
                <w:color w:val="000000"/>
                <w:kern w:val="0"/>
                <w:sz w:val="28"/>
                <w:szCs w:val="24"/>
              </w:rPr>
            </w:pPr>
          </w:p>
          <w:p>
            <w:pPr>
              <w:ind w:firstLine="8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单位公章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单位负责人签章</w:t>
            </w:r>
          </w:p>
          <w:p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年     月    日  </w:t>
            </w:r>
          </w:p>
          <w:p>
            <w:pPr>
              <w:ind w:right="480"/>
              <w:jc w:val="right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/>
                <w:sz w:val="28"/>
                <w:szCs w:val="24"/>
              </w:rPr>
              <w:t xml:space="preserve">   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bookmarkEnd w:id="0"/>
    <w:bookmarkEnd w:id="2"/>
    <w:p>
      <w:pPr>
        <w:rPr>
          <w:rFonts w:hint="eastAsia" w:eastAsia="黑体"/>
          <w:lang w:val="en-US" w:eastAsia="zh-CN"/>
        </w:rPr>
      </w:pPr>
      <w:bookmarkStart w:id="3" w:name="_GoBack"/>
      <w:bookmarkEnd w:id="3"/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DB"/>
    <w:rsid w:val="00002564"/>
    <w:rsid w:val="0002061E"/>
    <w:rsid w:val="00030CC1"/>
    <w:rsid w:val="00037093"/>
    <w:rsid w:val="000750F5"/>
    <w:rsid w:val="000B492B"/>
    <w:rsid w:val="000C4A4C"/>
    <w:rsid w:val="000D4FE6"/>
    <w:rsid w:val="00134E81"/>
    <w:rsid w:val="00142F48"/>
    <w:rsid w:val="00143514"/>
    <w:rsid w:val="001F0AAC"/>
    <w:rsid w:val="00200AC2"/>
    <w:rsid w:val="0021619E"/>
    <w:rsid w:val="00240DCF"/>
    <w:rsid w:val="002666E9"/>
    <w:rsid w:val="00285372"/>
    <w:rsid w:val="00296698"/>
    <w:rsid w:val="002E0026"/>
    <w:rsid w:val="002E5C22"/>
    <w:rsid w:val="002F1F4C"/>
    <w:rsid w:val="00320C1F"/>
    <w:rsid w:val="00376DAD"/>
    <w:rsid w:val="0039586E"/>
    <w:rsid w:val="003C74FE"/>
    <w:rsid w:val="003F46B5"/>
    <w:rsid w:val="00452462"/>
    <w:rsid w:val="00464E76"/>
    <w:rsid w:val="004B3CC7"/>
    <w:rsid w:val="005306E7"/>
    <w:rsid w:val="00536010"/>
    <w:rsid w:val="0054438F"/>
    <w:rsid w:val="005554D1"/>
    <w:rsid w:val="005908D7"/>
    <w:rsid w:val="00595D29"/>
    <w:rsid w:val="005D760C"/>
    <w:rsid w:val="00612F6C"/>
    <w:rsid w:val="0062310F"/>
    <w:rsid w:val="00625336"/>
    <w:rsid w:val="0065218B"/>
    <w:rsid w:val="00670AF9"/>
    <w:rsid w:val="006C13DB"/>
    <w:rsid w:val="00701299"/>
    <w:rsid w:val="00703DB1"/>
    <w:rsid w:val="0074336A"/>
    <w:rsid w:val="00747633"/>
    <w:rsid w:val="00761834"/>
    <w:rsid w:val="007A7448"/>
    <w:rsid w:val="007C070A"/>
    <w:rsid w:val="007C0C96"/>
    <w:rsid w:val="007C5310"/>
    <w:rsid w:val="007E7053"/>
    <w:rsid w:val="007F6FF7"/>
    <w:rsid w:val="00821A63"/>
    <w:rsid w:val="00827976"/>
    <w:rsid w:val="00857295"/>
    <w:rsid w:val="00896B52"/>
    <w:rsid w:val="008A1FBA"/>
    <w:rsid w:val="008C434A"/>
    <w:rsid w:val="008C471E"/>
    <w:rsid w:val="008E0737"/>
    <w:rsid w:val="009110C2"/>
    <w:rsid w:val="0092523F"/>
    <w:rsid w:val="00950ADB"/>
    <w:rsid w:val="0096473A"/>
    <w:rsid w:val="00991F38"/>
    <w:rsid w:val="009D63C8"/>
    <w:rsid w:val="009E48C2"/>
    <w:rsid w:val="00A01845"/>
    <w:rsid w:val="00A1061D"/>
    <w:rsid w:val="00A10B21"/>
    <w:rsid w:val="00A14F9C"/>
    <w:rsid w:val="00A24EDC"/>
    <w:rsid w:val="00A378D4"/>
    <w:rsid w:val="00A43862"/>
    <w:rsid w:val="00A47DDA"/>
    <w:rsid w:val="00A73991"/>
    <w:rsid w:val="00A779A5"/>
    <w:rsid w:val="00A9242A"/>
    <w:rsid w:val="00A924A9"/>
    <w:rsid w:val="00AA3B53"/>
    <w:rsid w:val="00AC6F75"/>
    <w:rsid w:val="00AD6652"/>
    <w:rsid w:val="00AD76B9"/>
    <w:rsid w:val="00AF6141"/>
    <w:rsid w:val="00B010D7"/>
    <w:rsid w:val="00B065E4"/>
    <w:rsid w:val="00B43AA5"/>
    <w:rsid w:val="00B8472F"/>
    <w:rsid w:val="00B9417A"/>
    <w:rsid w:val="00B9489D"/>
    <w:rsid w:val="00BA511A"/>
    <w:rsid w:val="00BB284E"/>
    <w:rsid w:val="00BD1A2C"/>
    <w:rsid w:val="00BE6948"/>
    <w:rsid w:val="00C16C85"/>
    <w:rsid w:val="00C8489A"/>
    <w:rsid w:val="00D01BBF"/>
    <w:rsid w:val="00D073F5"/>
    <w:rsid w:val="00DD6225"/>
    <w:rsid w:val="00E30CF3"/>
    <w:rsid w:val="00E33466"/>
    <w:rsid w:val="00E719B0"/>
    <w:rsid w:val="00E9236C"/>
    <w:rsid w:val="00ED2AA4"/>
    <w:rsid w:val="00FA4B54"/>
    <w:rsid w:val="00FA7E05"/>
    <w:rsid w:val="00FC103D"/>
    <w:rsid w:val="00FC23A9"/>
    <w:rsid w:val="6D8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1"/>
    <w:uiPriority w:val="0"/>
    <w:pPr>
      <w:adjustRightInd w:val="0"/>
      <w:snapToGrid w:val="0"/>
      <w:spacing w:line="360" w:lineRule="atLeast"/>
      <w:jc w:val="left"/>
      <w:textAlignment w:val="baseline"/>
    </w:pPr>
    <w:rPr>
      <w:rFonts w:asciiTheme="minorHAnsi" w:hAnsiTheme="minorHAnsi" w:eastAsiaTheme="minorEastAsia" w:cstheme="minorBidi"/>
      <w:sz w:val="18"/>
    </w:rPr>
  </w:style>
  <w:style w:type="character" w:customStyle="1" w:styleId="8">
    <w:name w:val="页脚 字符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脚注文本 字符"/>
    <w:link w:val="5"/>
    <w:uiPriority w:val="0"/>
    <w:rPr>
      <w:sz w:val="18"/>
    </w:rPr>
  </w:style>
  <w:style w:type="character" w:customStyle="1" w:styleId="12">
    <w:name w:val="脚注文本 Char1"/>
    <w:basedOn w:val="7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10</Pages>
  <Words>960</Words>
  <Characters>1057</Characters>
  <Lines>352</Lines>
  <Paragraphs>134</Paragraphs>
  <TotalTime>202</TotalTime>
  <ScaleCrop>false</ScaleCrop>
  <LinksUpToDate>false</LinksUpToDate>
  <CharactersWithSpaces>1883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2021-05-31T02:11:00Z</dcterms:created>
  <dc:creator>hp</dc:creator>
  <cp:lastModifiedBy>萌你妹儿</cp:lastModifiedBy>
  <cp:lastPrinted>2021-06-01T06:49:00Z</cp:lastPrinted>
  <dcterms:modified xsi:type="dcterms:W3CDTF">2021-06-02T02:48:37Z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