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</w:pPr>
      <w:bookmarkStart w:id="0" w:name="_GoBack"/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关于延长2020年度国家社科基金项目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auto"/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FFFFF"/>
        </w:rPr>
        <w:t>申报周期的通知</w:t>
      </w:r>
    </w:p>
    <w:bookmarkEnd w:id="0"/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left"/>
        <w:textAlignment w:val="auto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各省、自治区、直辖市社科工作办 （规划办），新疆生产建设兵团社科规划办，中国社科院科研局，中央党校（国家行政学院）科研部，教育部社科司，全国教育科学规划办、全国艺术科学规划办、全军社科规划办：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为做好新型冠状病毒感染的肺炎疫情防控工作，有效减少人员聚集，阻断疫情传播，更好保障科研人员身体健康，经研究决定，2020年国家社科基金项目申报材料提交时间适当延期。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1、课题申报截止时间延至2020年2月28日。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、请各地社科规划管理部门和新疆生产建设兵团社科规划办、在京委托管理机构于2020年3月2日前，将汇总并认真校对后的《申请书》中“数据表”数据发至我办邮箱（npopss@vip.163.com），并确保电子数据和《申请书》中“数据表”一致；3月5日前将纸质版《申请书》和《活页》、电子版《申请书》、统计表报送至我办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lef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3、根据事态发展，后续工作安排如有调整将另行通知，请及时关注。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righ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righ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全国哲学社会科学工作办公室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right"/>
        <w:textAlignment w:val="auto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2020年1月27日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54FC1"/>
    <w:rsid w:val="12C5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2020-01-27T05:59:00Z</dcterms:created>
  <dc:creator>Administrator</dc:creator>
  <cp:lastModifiedBy>Administrator</cp:lastModifiedBy>
  <dcterms:modified xsi:type="dcterms:W3CDTF">2020-01-27T06:00:19Z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