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_GBK" w:hAnsi="黑体" w:eastAsia="方正小标宋_GBK"/>
          <w:spacing w:val="-6"/>
          <w:kern w:val="0"/>
          <w:sz w:val="44"/>
          <w:szCs w:val="44"/>
        </w:rPr>
      </w:pPr>
      <w:r>
        <w:rPr>
          <w:rFonts w:hint="eastAsia" w:ascii="黑体" w:hAnsi="黑体" w:eastAsia="黑体"/>
          <w:spacing w:val="-6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黑体" w:eastAsia="方正小标宋_GBK"/>
          <w:spacing w:val="-6"/>
          <w:kern w:val="0"/>
          <w:sz w:val="44"/>
          <w:szCs w:val="44"/>
        </w:rPr>
      </w:pPr>
      <w:r>
        <w:rPr>
          <w:rFonts w:hint="eastAsia" w:ascii="方正小标宋_GBK" w:hAnsi="黑体" w:eastAsia="方正小标宋_GBK"/>
          <w:spacing w:val="-6"/>
          <w:kern w:val="0"/>
          <w:sz w:val="44"/>
          <w:szCs w:val="44"/>
        </w:rPr>
        <w:t>重庆市高校年度十大“双创”明星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黑体" w:eastAsia="方正小标宋_GBK"/>
          <w:spacing w:val="-6"/>
          <w:kern w:val="0"/>
          <w:sz w:val="44"/>
          <w:szCs w:val="44"/>
        </w:rPr>
      </w:pPr>
      <w:r>
        <w:rPr>
          <w:rFonts w:hint="eastAsia" w:ascii="方正小标宋_GBK" w:hAnsi="黑体" w:eastAsia="方正小标宋_GBK"/>
          <w:spacing w:val="-6"/>
          <w:kern w:val="0"/>
          <w:sz w:val="44"/>
          <w:szCs w:val="44"/>
        </w:rPr>
        <w:t>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黑体" w:eastAsia="方正小标宋_GBK"/>
          <w:spacing w:val="-6"/>
          <w:kern w:val="0"/>
          <w:sz w:val="36"/>
          <w:szCs w:val="44"/>
        </w:rPr>
      </w:pPr>
      <w:r>
        <w:rPr>
          <w:rFonts w:hint="eastAsia" w:ascii="方正小标宋_GBK" w:hAnsi="黑体" w:eastAsia="方正小标宋_GBK"/>
          <w:spacing w:val="-6"/>
          <w:kern w:val="0"/>
          <w:sz w:val="36"/>
          <w:szCs w:val="44"/>
        </w:rPr>
        <w:t>（教师及学生）</w:t>
      </w:r>
    </w:p>
    <w:p>
      <w:pPr>
        <w:rPr>
          <w:rFonts w:ascii="仿宋" w:hAnsi="仿宋" w:eastAsia="仿宋"/>
          <w:spacing w:val="-6"/>
          <w:kern w:val="0"/>
          <w:sz w:val="32"/>
          <w:szCs w:val="32"/>
        </w:rPr>
      </w:pPr>
    </w:p>
    <w:p>
      <w:pPr>
        <w:rPr>
          <w:rFonts w:ascii="仿宋" w:hAnsi="仿宋" w:eastAsia="仿宋"/>
          <w:spacing w:val="-6"/>
          <w:kern w:val="0"/>
          <w:sz w:val="32"/>
          <w:szCs w:val="32"/>
        </w:rPr>
      </w:pP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申 请 人：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电话：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所属单位：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通讯地址：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电子邮箱：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单位电话：</w:t>
      </w:r>
    </w:p>
    <w:p>
      <w:pPr>
        <w:spacing w:line="6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申请日期：</w:t>
      </w:r>
    </w:p>
    <w:p>
      <w:pPr>
        <w:spacing w:line="60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重庆市高等教育学会   重庆市教育发展基金会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二○一八年制</w:t>
      </w:r>
    </w:p>
    <w:p>
      <w:pPr>
        <w:spacing w:line="600" w:lineRule="auto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基本信息</w:t>
      </w:r>
    </w:p>
    <w:tbl>
      <w:tblPr>
        <w:tblStyle w:val="4"/>
        <w:tblW w:w="964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1417"/>
        <w:gridCol w:w="709"/>
        <w:gridCol w:w="1276"/>
        <w:gridCol w:w="1275"/>
        <w:gridCol w:w="1134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申请人信息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职称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邮箱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所属区县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个人通讯地址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主要涉及领域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依托高校信息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名称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电子邮箱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网站地址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项目基本信息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项目（企业）名称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所属行业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项目成立时间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团队人数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项目简介</w:t>
            </w:r>
          </w:p>
        </w:tc>
        <w:tc>
          <w:tcPr>
            <w:tcW w:w="9072" w:type="dxa"/>
            <w:gridSpan w:val="8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spacing w:line="600" w:lineRule="auto"/>
        <w:rPr>
          <w:rFonts w:ascii="仿宋" w:hAnsi="仿宋" w:eastAsia="仿宋"/>
          <w:sz w:val="32"/>
          <w:szCs w:val="32"/>
        </w:rPr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423" w:charSpace="0"/>
        </w:sectPr>
      </w:pPr>
    </w:p>
    <w:p>
      <w:pPr>
        <w:spacing w:line="600" w:lineRule="auto"/>
        <w:jc w:val="center"/>
        <w:rPr>
          <w:rFonts w:ascii="方正仿宋_GBK" w:hAnsi="方正仿宋_GBK" w:eastAsia="方正仿宋_GBK" w:cs="方正仿宋_GBK"/>
          <w:b/>
          <w:bCs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  <w:t>报告正文</w:t>
      </w:r>
    </w:p>
    <w:p>
      <w:pPr>
        <w:spacing w:line="6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参照以下提纲撰写，要求内容翔实、清晰、层次分明，标题突出。</w:t>
      </w:r>
    </w:p>
    <w:p>
      <w:pPr>
        <w:spacing w:line="600" w:lineRule="exac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请勿删除或改动下述提纲标题及括号中的文字。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个人及团队简介；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企业使命、愿景及价值观（企业使命、愿景，企业价值观及其考核体系，企业价值观薪资案列与佐证材料）；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企业主要产品或服务，核心竞争力（企业的主要产品或服务，及其主要应用领域或服务对象。企业的创新性、知识产权、各类荣誉、市场渠道、合作伙伴等核心竞争力）；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企业市值、年营收、利润、税收、用户数量、日活跃数（提供企业市值、年营收、利润、税收、用户数量、日活跃数等佐证材料）；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企业获投融资情况（企业获投融资情况及佐证材料）；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企业规模及就业人数（企业注册资金、资产、场地面积及佐证材料，就业人数及缴纳社保证明）； </w:t>
      </w:r>
    </w:p>
    <w:p>
      <w:pPr>
        <w:spacing w:line="600" w:lineRule="exact"/>
        <w:ind w:firstLine="645"/>
        <w:rPr>
          <w:rFonts w:ascii="方正仿宋_GBK" w:eastAsia="方正仿宋_GBK"/>
          <w:spacing w:val="-6"/>
          <w:kern w:val="0"/>
          <w:sz w:val="32"/>
          <w:szCs w:val="32"/>
        </w:rPr>
      </w:pPr>
    </w:p>
    <w:p>
      <w:pPr>
        <w:widowControl/>
        <w:jc w:val="left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/>
          <w:spacing w:val="-6"/>
          <w:kern w:val="0"/>
          <w:sz w:val="32"/>
          <w:szCs w:val="32"/>
        </w:rPr>
        <w:br w:type="page"/>
      </w:r>
    </w:p>
    <w:p>
      <w:pPr>
        <w:spacing w:line="600" w:lineRule="exact"/>
        <w:rPr>
          <w:rFonts w:ascii="方正小标宋_GBK" w:hAnsi="黑体" w:eastAsia="方正小标宋_GBK"/>
          <w:spacing w:val="-6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黑体" w:eastAsia="方正小标宋_GBK"/>
          <w:spacing w:val="-6"/>
          <w:kern w:val="0"/>
          <w:sz w:val="44"/>
          <w:szCs w:val="44"/>
        </w:rPr>
      </w:pPr>
      <w:r>
        <w:rPr>
          <w:rFonts w:hint="eastAsia" w:ascii="方正小标宋_GBK" w:hAnsi="黑体" w:eastAsia="方正小标宋_GBK"/>
          <w:spacing w:val="-6"/>
          <w:kern w:val="0"/>
          <w:sz w:val="44"/>
          <w:szCs w:val="44"/>
        </w:rPr>
        <w:t>重庆市高校年度十大“双创”明星</w:t>
      </w:r>
    </w:p>
    <w:p>
      <w:pPr>
        <w:jc w:val="center"/>
        <w:rPr>
          <w:rFonts w:ascii="方正小标宋_GBK" w:hAnsi="黑体" w:eastAsia="方正小标宋_GBK"/>
          <w:spacing w:val="-6"/>
          <w:kern w:val="0"/>
          <w:sz w:val="44"/>
          <w:szCs w:val="44"/>
        </w:rPr>
      </w:pPr>
      <w:r>
        <w:rPr>
          <w:rFonts w:hint="eastAsia" w:ascii="方正小标宋_GBK" w:hAnsi="黑体" w:eastAsia="方正小标宋_GBK"/>
          <w:spacing w:val="-6"/>
          <w:kern w:val="0"/>
          <w:sz w:val="44"/>
          <w:szCs w:val="44"/>
        </w:rPr>
        <w:t>申请表</w:t>
      </w:r>
    </w:p>
    <w:p>
      <w:pPr>
        <w:jc w:val="center"/>
        <w:rPr>
          <w:rFonts w:ascii="方正小标宋_GBK" w:hAnsi="黑体" w:eastAsia="方正小标宋_GBK"/>
          <w:spacing w:val="-6"/>
          <w:kern w:val="0"/>
          <w:sz w:val="36"/>
          <w:szCs w:val="44"/>
        </w:rPr>
      </w:pPr>
      <w:r>
        <w:rPr>
          <w:rFonts w:hint="eastAsia" w:ascii="方正小标宋_GBK" w:hAnsi="黑体" w:eastAsia="方正小标宋_GBK"/>
          <w:spacing w:val="-6"/>
          <w:kern w:val="0"/>
          <w:sz w:val="36"/>
          <w:szCs w:val="44"/>
        </w:rPr>
        <w:t>（孵化平台建设者）</w:t>
      </w:r>
    </w:p>
    <w:p>
      <w:pPr>
        <w:rPr>
          <w:rFonts w:ascii="仿宋" w:hAnsi="仿宋" w:eastAsia="仿宋"/>
          <w:spacing w:val="-6"/>
          <w:kern w:val="0"/>
          <w:sz w:val="32"/>
          <w:szCs w:val="32"/>
        </w:rPr>
      </w:pPr>
    </w:p>
    <w:p>
      <w:pPr>
        <w:rPr>
          <w:rFonts w:ascii="仿宋" w:hAnsi="仿宋" w:eastAsia="仿宋"/>
          <w:spacing w:val="-6"/>
          <w:kern w:val="0"/>
          <w:sz w:val="32"/>
          <w:szCs w:val="32"/>
        </w:rPr>
      </w:pP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申 请 人：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电话：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所属单位：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通讯地址：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电子邮箱：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单位电话：</w:t>
      </w:r>
    </w:p>
    <w:p>
      <w:pPr>
        <w:spacing w:line="6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申请日期：</w:t>
      </w:r>
    </w:p>
    <w:p>
      <w:pPr>
        <w:spacing w:line="60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重庆市高等教育学会   重庆市教育发展基金会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二○一八年制</w:t>
      </w:r>
    </w:p>
    <w:p>
      <w:pPr>
        <w:spacing w:line="600" w:lineRule="auto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基本信息</w:t>
      </w:r>
    </w:p>
    <w:tbl>
      <w:tblPr>
        <w:tblStyle w:val="4"/>
        <w:tblW w:w="964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1417"/>
        <w:gridCol w:w="709"/>
        <w:gridCol w:w="992"/>
        <w:gridCol w:w="284"/>
        <w:gridCol w:w="992"/>
        <w:gridCol w:w="1417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申请人信息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邮箱</w:t>
            </w:r>
          </w:p>
        </w:tc>
        <w:tc>
          <w:tcPr>
            <w:tcW w:w="4678" w:type="dxa"/>
            <w:gridSpan w:val="5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所属区县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个人通讯地址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主要建设领域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孵化平台信息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名称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电子邮箱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孵化平台类型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孵化平台简介</w:t>
            </w:r>
          </w:p>
        </w:tc>
        <w:tc>
          <w:tcPr>
            <w:tcW w:w="9072" w:type="dxa"/>
            <w:gridSpan w:val="9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spacing w:line="600" w:lineRule="auto"/>
        <w:rPr>
          <w:rFonts w:ascii="仿宋" w:hAnsi="仿宋" w:eastAsia="仿宋"/>
          <w:sz w:val="32"/>
          <w:szCs w:val="32"/>
        </w:rPr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423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方正仿宋_GBK" w:hAnsi="方正仿宋_GBK" w:eastAsia="方正仿宋_GBK" w:cs="方正仿宋_GBK"/>
          <w:b/>
          <w:bCs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  <w:t>报告正文</w:t>
      </w:r>
    </w:p>
    <w:p>
      <w:pPr>
        <w:spacing w:line="600" w:lineRule="exact"/>
        <w:ind w:firstLine="64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参照以下提纲撰写，要求内容翔实、清晰、层次分明，标题突出。请勿删除或改动下述提纲标题及括号中的文字。</w:t>
      </w:r>
    </w:p>
    <w:p>
      <w:pPr>
        <w:pStyle w:val="5"/>
        <w:numPr>
          <w:ilvl w:val="0"/>
          <w:numId w:val="2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个人及团队简介；</w:t>
      </w:r>
    </w:p>
    <w:p>
      <w:pPr>
        <w:pStyle w:val="5"/>
        <w:numPr>
          <w:ilvl w:val="0"/>
          <w:numId w:val="2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孵化平台定位、愿景、使命（发展方向、服务领域、商业模式，未来愿景）；</w:t>
      </w:r>
    </w:p>
    <w:p>
      <w:pPr>
        <w:pStyle w:val="5"/>
        <w:numPr>
          <w:ilvl w:val="0"/>
          <w:numId w:val="2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孵化平台硬件条件建设（场地面积、装修及硬件投入，网络、交通与开放情况。自建投资基金情况）；</w:t>
      </w:r>
    </w:p>
    <w:p>
      <w:pPr>
        <w:pStyle w:val="5"/>
        <w:numPr>
          <w:ilvl w:val="0"/>
          <w:numId w:val="2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孵化生态环境建设及个人的贡献（开放式办公、工商税务、财务法务、商业计划辅导、技术创新服务、人力资源对接、用户体验、市场渠道与公关、融资服务等服务体系与服务资源建设。创新与创业、孵化与投资的结合情况。是否具备可持续发展能力，有一套规范的孵化服务体系。从创意到产品、到融资服务与市场渠道的典型孵化服务案例）；</w:t>
      </w:r>
    </w:p>
    <w:p>
      <w:pPr>
        <w:pStyle w:val="5"/>
        <w:numPr>
          <w:ilvl w:val="0"/>
          <w:numId w:val="2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孵化服务规模与成效及个人的贡献（孵化服务公司与团队数量，创业者人数，近期实现从创意到产品数量，申请或授权专利，各类荣誉获奖情况，获各类政策补贴情况，融资情况，近2年营收情况，公司市值等）；</w:t>
      </w:r>
    </w:p>
    <w:p>
      <w:pPr>
        <w:pStyle w:val="5"/>
        <w:numPr>
          <w:ilvl w:val="0"/>
          <w:numId w:val="2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孵化平台荣获资质（获省部级、国家级等各类孵化服务平台认定情况）；</w:t>
      </w:r>
    </w:p>
    <w:p>
      <w:pPr>
        <w:spacing w:line="600" w:lineRule="exact"/>
        <w:jc w:val="center"/>
        <w:rPr>
          <w:rFonts w:ascii="方正小标宋_GBK" w:hAnsi="黑体" w:eastAsia="方正小标宋_GBK"/>
          <w:spacing w:val="-6"/>
          <w:kern w:val="0"/>
          <w:sz w:val="44"/>
          <w:szCs w:val="44"/>
        </w:rPr>
      </w:pPr>
      <w:r>
        <w:rPr>
          <w:rFonts w:hint="eastAsia" w:ascii="方正小标宋_GBK" w:hAnsi="黑体" w:eastAsia="方正小标宋_GBK"/>
          <w:spacing w:val="-6"/>
          <w:kern w:val="0"/>
          <w:sz w:val="44"/>
          <w:szCs w:val="44"/>
        </w:rPr>
        <w:t>重庆市高校年度十大“双创”明星</w:t>
      </w:r>
    </w:p>
    <w:p>
      <w:pPr>
        <w:jc w:val="center"/>
        <w:rPr>
          <w:rFonts w:ascii="方正小标宋_GBK" w:hAnsi="黑体" w:eastAsia="方正小标宋_GBK"/>
          <w:spacing w:val="-6"/>
          <w:kern w:val="0"/>
          <w:sz w:val="44"/>
          <w:szCs w:val="44"/>
        </w:rPr>
      </w:pPr>
      <w:r>
        <w:rPr>
          <w:rFonts w:hint="eastAsia" w:ascii="方正小标宋_GBK" w:hAnsi="黑体" w:eastAsia="方正小标宋_GBK"/>
          <w:spacing w:val="-6"/>
          <w:kern w:val="0"/>
          <w:sz w:val="44"/>
          <w:szCs w:val="44"/>
        </w:rPr>
        <w:t>申请表</w:t>
      </w:r>
    </w:p>
    <w:p>
      <w:pPr>
        <w:jc w:val="center"/>
        <w:rPr>
          <w:rFonts w:ascii="仿宋" w:hAnsi="仿宋" w:eastAsia="仿宋"/>
          <w:spacing w:val="-6"/>
          <w:kern w:val="0"/>
          <w:sz w:val="32"/>
          <w:szCs w:val="32"/>
        </w:rPr>
      </w:pPr>
      <w:r>
        <w:rPr>
          <w:rFonts w:hint="eastAsia" w:ascii="方正小标宋_GBK" w:hAnsi="黑体" w:eastAsia="方正小标宋_GBK"/>
          <w:spacing w:val="-6"/>
          <w:kern w:val="0"/>
          <w:sz w:val="36"/>
          <w:szCs w:val="44"/>
        </w:rPr>
        <w:t>（投资人及创业导师）</w:t>
      </w:r>
    </w:p>
    <w:p>
      <w:pPr>
        <w:rPr>
          <w:rFonts w:ascii="仿宋" w:hAnsi="仿宋" w:eastAsia="仿宋"/>
          <w:spacing w:val="-6"/>
          <w:kern w:val="0"/>
          <w:sz w:val="32"/>
          <w:szCs w:val="32"/>
        </w:rPr>
      </w:pP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申 请 人：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电话：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所属单位：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通讯地址：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电子邮箱：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单位电话：</w:t>
      </w:r>
    </w:p>
    <w:p>
      <w:pPr>
        <w:spacing w:line="60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申请日期：</w:t>
      </w:r>
    </w:p>
    <w:p>
      <w:pPr>
        <w:spacing w:line="60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center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重庆市高等教育学会   重庆市教育发展基金会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3200" w:firstLineChars="1000"/>
        <w:textAlignment w:val="auto"/>
        <w:outlineLvl w:val="9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二〇一八年制</w:t>
      </w:r>
    </w:p>
    <w:p>
      <w:pPr>
        <w:spacing w:line="60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基本信息</w:t>
      </w:r>
    </w:p>
    <w:tbl>
      <w:tblPr>
        <w:tblStyle w:val="4"/>
        <w:tblW w:w="964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56"/>
        <w:gridCol w:w="1137"/>
        <w:gridCol w:w="709"/>
        <w:gridCol w:w="1134"/>
        <w:gridCol w:w="1276"/>
        <w:gridCol w:w="1275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申请人信息</w:t>
            </w:r>
          </w:p>
        </w:tc>
        <w:tc>
          <w:tcPr>
            <w:tcW w:w="155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1137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学位</w:t>
            </w:r>
          </w:p>
        </w:tc>
        <w:tc>
          <w:tcPr>
            <w:tcW w:w="1137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职务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邮箱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所属区县</w:t>
            </w:r>
          </w:p>
        </w:tc>
        <w:tc>
          <w:tcPr>
            <w:tcW w:w="751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个人通讯地址</w:t>
            </w:r>
          </w:p>
        </w:tc>
        <w:tc>
          <w:tcPr>
            <w:tcW w:w="751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</w:t>
            </w:r>
          </w:p>
        </w:tc>
        <w:tc>
          <w:tcPr>
            <w:tcW w:w="751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主要擅长领域</w:t>
            </w:r>
          </w:p>
        </w:tc>
        <w:tc>
          <w:tcPr>
            <w:tcW w:w="751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依托单位信息</w:t>
            </w:r>
          </w:p>
        </w:tc>
        <w:tc>
          <w:tcPr>
            <w:tcW w:w="155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名称</w:t>
            </w:r>
          </w:p>
        </w:tc>
        <w:tc>
          <w:tcPr>
            <w:tcW w:w="751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电子邮箱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网站地址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单位简介</w:t>
            </w:r>
          </w:p>
        </w:tc>
        <w:tc>
          <w:tcPr>
            <w:tcW w:w="9072" w:type="dxa"/>
            <w:gridSpan w:val="8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spacing w:line="600" w:lineRule="auto"/>
        <w:rPr>
          <w:rFonts w:ascii="仿宋" w:hAnsi="仿宋" w:eastAsia="仿宋"/>
          <w:sz w:val="32"/>
          <w:szCs w:val="32"/>
        </w:rPr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423" w:charSpace="0"/>
        </w:sectPr>
      </w:pPr>
    </w:p>
    <w:p>
      <w:pPr>
        <w:spacing w:line="600" w:lineRule="auto"/>
        <w:jc w:val="center"/>
        <w:rPr>
          <w:rFonts w:ascii="方正仿宋_GBK" w:hAnsi="方正仿宋_GBK" w:eastAsia="方正仿宋_GBK" w:cs="方正仿宋_GBK"/>
          <w:b/>
          <w:bCs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  <w:t>报告正文</w:t>
      </w:r>
    </w:p>
    <w:p>
      <w:pPr>
        <w:spacing w:line="600" w:lineRule="exact"/>
        <w:ind w:firstLine="64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参照以下提纲撰写，要求内容翔实、清晰、层次分明，标题突出。请勿删除或改动下述提纲标题及括号中的文字。</w:t>
      </w:r>
    </w:p>
    <w:p>
      <w:pPr>
        <w:pStyle w:val="5"/>
        <w:numPr>
          <w:ilvl w:val="0"/>
          <w:numId w:val="3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个人及团队介绍；</w:t>
      </w:r>
    </w:p>
    <w:p>
      <w:pPr>
        <w:pStyle w:val="5"/>
        <w:numPr>
          <w:ilvl w:val="0"/>
          <w:numId w:val="3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项目投资情况（提供已投资项目清单（不超过5家），投资入股协议佐证材料）；</w:t>
      </w:r>
    </w:p>
    <w:p>
      <w:pPr>
        <w:pStyle w:val="5"/>
        <w:numPr>
          <w:ilvl w:val="0"/>
          <w:numId w:val="3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投资企业发展情况（企业的主要产品或服务，及其主要应用领域或服务对象。提供企业市值、年营收、利润、税收、用户数量、日活跃数等佐证材料。企业注册资金、资产、场地面积及佐证材料，就业人数及缴纳社保证明）；</w:t>
      </w:r>
    </w:p>
    <w:p>
      <w:pPr>
        <w:pStyle w:val="5"/>
        <w:numPr>
          <w:ilvl w:val="0"/>
          <w:numId w:val="3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为投资企业提供的资源与服务情况（为投资企业提供的资源与服务情况）；</w:t>
      </w:r>
    </w:p>
    <w:p>
      <w:pPr>
        <w:pStyle w:val="5"/>
        <w:numPr>
          <w:ilvl w:val="0"/>
          <w:numId w:val="3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企业获投融资情况（企业获其他投融资情况及佐证材料）；</w:t>
      </w:r>
    </w:p>
    <w:p/>
    <w:p>
      <w:pPr>
        <w:spacing w:line="220" w:lineRule="atLeast"/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5745"/>
    <w:multiLevelType w:val="multilevel"/>
    <w:tmpl w:val="282C5745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00" w:hanging="480"/>
      </w:pPr>
    </w:lvl>
    <w:lvl w:ilvl="2" w:tentative="0">
      <w:start w:val="1"/>
      <w:numFmt w:val="lowerRoman"/>
      <w:lvlText w:val="%3."/>
      <w:lvlJc w:val="right"/>
      <w:pPr>
        <w:ind w:left="2080" w:hanging="480"/>
      </w:pPr>
    </w:lvl>
    <w:lvl w:ilvl="3" w:tentative="0">
      <w:start w:val="1"/>
      <w:numFmt w:val="decimal"/>
      <w:lvlText w:val="%4."/>
      <w:lvlJc w:val="left"/>
      <w:pPr>
        <w:ind w:left="2560" w:hanging="480"/>
      </w:pPr>
    </w:lvl>
    <w:lvl w:ilvl="4" w:tentative="0">
      <w:start w:val="1"/>
      <w:numFmt w:val="lowerLetter"/>
      <w:lvlText w:val="%5)"/>
      <w:lvlJc w:val="left"/>
      <w:pPr>
        <w:ind w:left="3040" w:hanging="480"/>
      </w:pPr>
    </w:lvl>
    <w:lvl w:ilvl="5" w:tentative="0">
      <w:start w:val="1"/>
      <w:numFmt w:val="lowerRoman"/>
      <w:lvlText w:val="%6."/>
      <w:lvlJc w:val="right"/>
      <w:pPr>
        <w:ind w:left="3520" w:hanging="480"/>
      </w:pPr>
    </w:lvl>
    <w:lvl w:ilvl="6" w:tentative="0">
      <w:start w:val="1"/>
      <w:numFmt w:val="decimal"/>
      <w:lvlText w:val="%7."/>
      <w:lvlJc w:val="left"/>
      <w:pPr>
        <w:ind w:left="4000" w:hanging="480"/>
      </w:pPr>
    </w:lvl>
    <w:lvl w:ilvl="7" w:tentative="0">
      <w:start w:val="1"/>
      <w:numFmt w:val="lowerLetter"/>
      <w:lvlText w:val="%8)"/>
      <w:lvlJc w:val="left"/>
      <w:pPr>
        <w:ind w:left="4480" w:hanging="480"/>
      </w:pPr>
    </w:lvl>
    <w:lvl w:ilvl="8" w:tentative="0">
      <w:start w:val="1"/>
      <w:numFmt w:val="lowerRoman"/>
      <w:lvlText w:val="%9."/>
      <w:lvlJc w:val="right"/>
      <w:pPr>
        <w:ind w:left="4960" w:hanging="480"/>
      </w:pPr>
    </w:lvl>
  </w:abstractNum>
  <w:abstractNum w:abstractNumId="1">
    <w:nsid w:val="307067D7"/>
    <w:multiLevelType w:val="multilevel"/>
    <w:tmpl w:val="307067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10634A"/>
    <w:multiLevelType w:val="multilevel"/>
    <w:tmpl w:val="4410634A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61637C7"/>
    <w:rsid w:val="321B569B"/>
    <w:rsid w:val="6D781512"/>
    <w:rsid w:val="7E07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Administrator.WIN-01705270956</dc:creator>
  <cp:lastModifiedBy>Administrator</cp:lastModifiedBy>
  <dcterms:modified xsi:type="dcterms:W3CDTF">2018-06-14T01:50:31Z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